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2C55586C" w:rsidR="00114F29" w:rsidRDefault="00F66E7C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Electivo de </w:t>
      </w:r>
      <w:r w:rsidR="001978F2">
        <w:rPr>
          <w:b/>
          <w:bCs/>
          <w:sz w:val="24"/>
          <w:szCs w:val="24"/>
          <w:u w:val="single"/>
        </w:rPr>
        <w:t>Física</w:t>
      </w:r>
    </w:p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5C2B8DDA" w:rsidR="008D57EA" w:rsidRDefault="001978F2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056B30">
        <w:rPr>
          <w:b/>
          <w:bCs/>
          <w:sz w:val="24"/>
          <w:szCs w:val="24"/>
          <w:u w:val="single"/>
        </w:rPr>
        <w:t>I</w:t>
      </w:r>
      <w:r w:rsidR="00F74619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 xml:space="preserve"> medio</w:t>
      </w:r>
    </w:p>
    <w:p w14:paraId="773E87B7" w14:textId="0B345599" w:rsidR="008D57EA" w:rsidRPr="00593009" w:rsidRDefault="00456CF1" w:rsidP="008D57EA">
      <w:pPr>
        <w:spacing w:after="0" w:line="240" w:lineRule="auto"/>
        <w:jc w:val="center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1613"/>
        <w:gridCol w:w="2924"/>
        <w:gridCol w:w="5823"/>
      </w:tblGrid>
      <w:tr w:rsidR="008004C8" w:rsidRPr="00114F29" w14:paraId="234F75DE" w14:textId="77777777" w:rsidTr="00F66E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1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8747" w:type="dxa"/>
            <w:gridSpan w:val="2"/>
          </w:tcPr>
          <w:p w14:paraId="10AB3638" w14:textId="111F8567" w:rsidR="00832D66" w:rsidRPr="00F66E7C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F66E7C">
              <w:rPr>
                <w:rFonts w:cstheme="minorHAnsi"/>
                <w:b w:val="0"/>
                <w:bCs w:val="0"/>
              </w:rPr>
              <w:t>OAA.A</w:t>
            </w:r>
            <w:proofErr w:type="spellEnd"/>
            <w:r w:rsidRPr="00F66E7C">
              <w:rPr>
                <w:rFonts w:cstheme="minorHAnsi"/>
                <w:b w:val="0"/>
                <w:bCs w:val="0"/>
              </w:rPr>
              <w:t xml:space="preserve">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7A268427" w14:textId="32A8CF25" w:rsidR="00F66E7C" w:rsidRPr="00F66E7C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F66E7C">
              <w:rPr>
                <w:rFonts w:cstheme="minorHAnsi"/>
                <w:b w:val="0"/>
                <w:bCs w:val="0"/>
              </w:rPr>
              <w:t>OAA.C</w:t>
            </w:r>
            <w:proofErr w:type="spellEnd"/>
            <w:r w:rsidRPr="00F66E7C">
              <w:rPr>
                <w:rFonts w:cstheme="minorHAnsi"/>
                <w:b w:val="0"/>
                <w:bCs w:val="0"/>
              </w:rPr>
              <w:t xml:space="preserve">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60F5B099" w14:textId="77777777" w:rsidR="00F66E7C" w:rsidRPr="00F66E7C" w:rsidRDefault="00F66E7C" w:rsidP="00F66E7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F66E7C">
              <w:rPr>
                <w:rFonts w:cstheme="minorHAnsi"/>
                <w:b w:val="0"/>
                <w:bCs w:val="0"/>
              </w:rPr>
              <w:t>OA</w:t>
            </w:r>
            <w:proofErr w:type="spellEnd"/>
            <w:r w:rsidRPr="00F66E7C">
              <w:rPr>
                <w:rFonts w:cstheme="minorHAnsi"/>
                <w:b w:val="0"/>
                <w:bCs w:val="0"/>
              </w:rPr>
              <w:t xml:space="preserve"> 6. Valorar la importancia de la integración de los conocimientos de la física con otras</w:t>
            </w:r>
          </w:p>
          <w:p w14:paraId="4C84B8B2" w14:textId="77777777" w:rsidR="00F66E7C" w:rsidRPr="00F66E7C" w:rsidRDefault="00F66E7C" w:rsidP="00F66E7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F66E7C">
              <w:rPr>
                <w:rFonts w:cstheme="minorHAnsi"/>
                <w:b w:val="0"/>
                <w:bCs w:val="0"/>
              </w:rPr>
              <w:t>ciencias para el análisis y la propuesta de soluciones a problemas actuales, considerando las</w:t>
            </w:r>
          </w:p>
          <w:p w14:paraId="59D0335E" w14:textId="1AAE59B6" w:rsidR="00F66E7C" w:rsidRPr="00F66E7C" w:rsidRDefault="00F66E7C" w:rsidP="00F66E7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FF0000"/>
              </w:rPr>
            </w:pPr>
            <w:proofErr w:type="gramStart"/>
            <w:r w:rsidRPr="00F66E7C">
              <w:rPr>
                <w:rFonts w:cstheme="minorHAnsi"/>
                <w:b w:val="0"/>
                <w:bCs w:val="0"/>
              </w:rPr>
              <w:t>implicancias</w:t>
            </w:r>
            <w:proofErr w:type="gramEnd"/>
            <w:r w:rsidRPr="00F66E7C">
              <w:rPr>
                <w:rFonts w:cstheme="minorHAnsi"/>
                <w:b w:val="0"/>
                <w:bCs w:val="0"/>
              </w:rPr>
              <w:t xml:space="preserve"> éticas, sociales y ambientales.</w:t>
            </w:r>
          </w:p>
        </w:tc>
      </w:tr>
      <w:tr w:rsidR="008004C8" w:rsidRPr="00114F29" w14:paraId="498E71F0" w14:textId="77777777" w:rsidTr="00F66E7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8747" w:type="dxa"/>
            <w:gridSpan w:val="2"/>
          </w:tcPr>
          <w:p w14:paraId="2FF80F2C" w14:textId="014D746C" w:rsidR="00056B30" w:rsidRPr="00F66E7C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proofErr w:type="spellStart"/>
            <w:r w:rsidRPr="00F66E7C">
              <w:rPr>
                <w:rFonts w:cstheme="minorHAnsi"/>
                <w:b/>
                <w:bCs/>
                <w:color w:val="70AD47" w:themeColor="accent6"/>
              </w:rPr>
              <w:t>OA</w:t>
            </w:r>
            <w:proofErr w:type="spellEnd"/>
            <w:r w:rsidRPr="00F66E7C">
              <w:rPr>
                <w:rFonts w:cstheme="minorHAnsi"/>
                <w:b/>
                <w:bCs/>
                <w:color w:val="70AD47" w:themeColor="accent6"/>
              </w:rPr>
              <w:t xml:space="preserve"> </w:t>
            </w:r>
            <w:r w:rsidR="00F66E7C">
              <w:rPr>
                <w:rFonts w:cstheme="minorHAnsi"/>
                <w:b/>
                <w:bCs/>
                <w:color w:val="70AD47" w:themeColor="accent6"/>
              </w:rPr>
              <w:t>0</w:t>
            </w:r>
            <w:r w:rsidRPr="00F66E7C">
              <w:rPr>
                <w:rFonts w:cstheme="minorHAnsi"/>
                <w:b/>
                <w:bCs/>
                <w:color w:val="70AD47" w:themeColor="accent6"/>
              </w:rPr>
              <w:t>2</w:t>
            </w:r>
            <w:r w:rsidRPr="00F66E7C">
              <w:rPr>
                <w:rFonts w:cstheme="minorHAnsi"/>
                <w:color w:val="70AD47" w:themeColor="accent6"/>
              </w:rPr>
              <w:t>. Comprender, basándose en el estudio historiográfico, las explicaciones científicas</w:t>
            </w:r>
          </w:p>
          <w:p w14:paraId="5A6AD576" w14:textId="77777777" w:rsidR="00056B30" w:rsidRPr="00F66E7C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proofErr w:type="gramStart"/>
            <w:r w:rsidRPr="00F66E7C">
              <w:rPr>
                <w:rFonts w:cstheme="minorHAnsi"/>
                <w:color w:val="70AD47" w:themeColor="accent6"/>
              </w:rPr>
              <w:t>sobre</w:t>
            </w:r>
            <w:proofErr w:type="gramEnd"/>
            <w:r w:rsidRPr="00F66E7C">
              <w:rPr>
                <w:rFonts w:cstheme="minorHAnsi"/>
                <w:color w:val="70AD47" w:themeColor="accent6"/>
              </w:rPr>
              <w:t xml:space="preserve"> el origen y la evolución del universo.</w:t>
            </w:r>
          </w:p>
          <w:p w14:paraId="70BD8D50" w14:textId="71702F7F" w:rsidR="00056B30" w:rsidRPr="00F66E7C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proofErr w:type="spellStart"/>
            <w:r w:rsidRPr="00F66E7C">
              <w:rPr>
                <w:rFonts w:cstheme="minorHAnsi"/>
                <w:b/>
                <w:bCs/>
                <w:color w:val="70AD47" w:themeColor="accent6"/>
              </w:rPr>
              <w:t>OA</w:t>
            </w:r>
            <w:proofErr w:type="spellEnd"/>
            <w:r w:rsidRPr="00F66E7C">
              <w:rPr>
                <w:rFonts w:cstheme="minorHAnsi"/>
                <w:b/>
                <w:bCs/>
                <w:color w:val="70AD47" w:themeColor="accent6"/>
              </w:rPr>
              <w:t xml:space="preserve"> </w:t>
            </w:r>
            <w:r w:rsidR="00F66E7C">
              <w:rPr>
                <w:rFonts w:cstheme="minorHAnsi"/>
                <w:b/>
                <w:bCs/>
                <w:color w:val="70AD47" w:themeColor="accent6"/>
              </w:rPr>
              <w:t>0</w:t>
            </w:r>
            <w:r w:rsidRPr="00F66E7C">
              <w:rPr>
                <w:rFonts w:cstheme="minorHAnsi"/>
                <w:b/>
                <w:bCs/>
                <w:color w:val="70AD47" w:themeColor="accent6"/>
              </w:rPr>
              <w:t>4</w:t>
            </w:r>
            <w:r w:rsidRPr="00F66E7C">
              <w:rPr>
                <w:rFonts w:cstheme="minorHAnsi"/>
                <w:color w:val="70AD47" w:themeColor="accent6"/>
              </w:rPr>
              <w:t>. Evaluar la contribución de la física moderna y sus teorías estructuradoras (como</w:t>
            </w:r>
          </w:p>
          <w:p w14:paraId="32E32CAD" w14:textId="77777777" w:rsidR="00056B30" w:rsidRPr="00F66E7C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r w:rsidRPr="00F66E7C">
              <w:rPr>
                <w:rFonts w:cstheme="minorHAnsi"/>
                <w:color w:val="70AD47" w:themeColor="accent6"/>
              </w:rPr>
              <w:t>relatividad y mecánica cuántica) al debate sobre la naturaleza de la realidad, así como su</w:t>
            </w:r>
          </w:p>
          <w:p w14:paraId="5035B101" w14:textId="6DE00F0E" w:rsidR="00056B30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proofErr w:type="gramStart"/>
            <w:r w:rsidRPr="00F66E7C">
              <w:rPr>
                <w:rFonts w:cstheme="minorHAnsi"/>
                <w:color w:val="70AD47" w:themeColor="accent6"/>
              </w:rPr>
              <w:t>impacto</w:t>
            </w:r>
            <w:proofErr w:type="gramEnd"/>
            <w:r w:rsidRPr="00F66E7C">
              <w:rPr>
                <w:rFonts w:cstheme="minorHAnsi"/>
                <w:color w:val="70AD47" w:themeColor="accent6"/>
              </w:rPr>
              <w:t xml:space="preserve"> sobre la sociedad, la tecnología y los sistemas naturales.</w:t>
            </w:r>
          </w:p>
          <w:p w14:paraId="0B774505" w14:textId="137808F6" w:rsidR="00F66E7C" w:rsidRPr="00056B30" w:rsidRDefault="00F66E7C" w:rsidP="00F66E7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F66E7C">
              <w:rPr>
                <w:rFonts w:cstheme="minorHAnsi"/>
                <w:b/>
                <w:bCs/>
              </w:rPr>
              <w:t>OA</w:t>
            </w:r>
            <w:proofErr w:type="spellEnd"/>
            <w:r w:rsidRPr="00F66E7C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0</w:t>
            </w:r>
            <w:r w:rsidRPr="00F66E7C">
              <w:rPr>
                <w:rFonts w:cstheme="minorHAnsi"/>
                <w:b/>
                <w:bCs/>
              </w:rPr>
              <w:t>3</w:t>
            </w:r>
            <w:r w:rsidRPr="00056B30">
              <w:rPr>
                <w:rFonts w:cstheme="minorHAnsi"/>
              </w:rPr>
              <w:t>. Analizar el movimiento de cuerpos bajo la acción de una fuerza central en diversas</w:t>
            </w:r>
          </w:p>
          <w:p w14:paraId="799F826A" w14:textId="77777777" w:rsidR="00F66E7C" w:rsidRPr="00056B30" w:rsidRDefault="00F66E7C" w:rsidP="00F66E7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56B30">
              <w:rPr>
                <w:rFonts w:cstheme="minorHAnsi"/>
              </w:rPr>
              <w:t>situaciones cotidianas o fenómenos naturales, con base en conceptos y modelos de la</w:t>
            </w:r>
          </w:p>
          <w:p w14:paraId="47AE797B" w14:textId="775B2626" w:rsidR="00F66E7C" w:rsidRPr="00F66E7C" w:rsidRDefault="00F66E7C" w:rsidP="00F66E7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70AD47" w:themeColor="accent6"/>
              </w:rPr>
            </w:pPr>
            <w:proofErr w:type="gramStart"/>
            <w:r w:rsidRPr="00056B30">
              <w:rPr>
                <w:rFonts w:cstheme="minorHAnsi"/>
              </w:rPr>
              <w:t>mecánica</w:t>
            </w:r>
            <w:proofErr w:type="gramEnd"/>
            <w:r w:rsidRPr="00056B30">
              <w:rPr>
                <w:rFonts w:cstheme="minorHAnsi"/>
              </w:rPr>
              <w:t xml:space="preserve"> clásica.</w:t>
            </w:r>
          </w:p>
          <w:p w14:paraId="36D44A22" w14:textId="7EFC81E8" w:rsidR="00056B30" w:rsidRPr="00056B30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F66E7C">
              <w:rPr>
                <w:rFonts w:cstheme="minorHAnsi"/>
                <w:b/>
                <w:bCs/>
              </w:rPr>
              <w:t>OA</w:t>
            </w:r>
            <w:proofErr w:type="spellEnd"/>
            <w:r w:rsidRPr="00F66E7C">
              <w:rPr>
                <w:rFonts w:cstheme="minorHAnsi"/>
                <w:b/>
                <w:bCs/>
              </w:rPr>
              <w:t xml:space="preserve"> </w:t>
            </w:r>
            <w:r w:rsidR="00F66E7C" w:rsidRPr="00F66E7C">
              <w:rPr>
                <w:rFonts w:cstheme="minorHAnsi"/>
                <w:b/>
                <w:bCs/>
              </w:rPr>
              <w:t>0</w:t>
            </w:r>
            <w:r w:rsidRPr="00F66E7C">
              <w:rPr>
                <w:rFonts w:cstheme="minorHAnsi"/>
                <w:b/>
                <w:bCs/>
              </w:rPr>
              <w:t>5</w:t>
            </w:r>
            <w:r w:rsidRPr="00056B30">
              <w:rPr>
                <w:rFonts w:cstheme="minorHAnsi"/>
              </w:rPr>
              <w:t>. Investigar y aplicar conocimientos de la física (como mecánica de fluidos,</w:t>
            </w:r>
          </w:p>
          <w:p w14:paraId="092CBADE" w14:textId="77777777" w:rsidR="00056B30" w:rsidRPr="00F66E7C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66E7C">
              <w:rPr>
                <w:rFonts w:cstheme="minorHAnsi"/>
              </w:rPr>
              <w:t>electromagnetismo y termodinámica) para la comprensión de fenómenos y procesos que</w:t>
            </w:r>
          </w:p>
          <w:p w14:paraId="14099930" w14:textId="77777777" w:rsidR="00056B30" w:rsidRPr="00F66E7C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66E7C">
              <w:rPr>
                <w:rFonts w:cstheme="minorHAnsi"/>
              </w:rPr>
              <w:t>ocurren en sistemas naturales, tales como; los océanos, el interior de la Tierra, la atmósfera,</w:t>
            </w:r>
          </w:p>
          <w:p w14:paraId="4F46854D" w14:textId="1C0A1CCB" w:rsidR="00056B30" w:rsidRDefault="00056B30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gramStart"/>
            <w:r w:rsidRPr="00F66E7C">
              <w:rPr>
                <w:rFonts w:cstheme="minorHAnsi"/>
              </w:rPr>
              <w:t>las</w:t>
            </w:r>
            <w:proofErr w:type="gramEnd"/>
            <w:r w:rsidRPr="00F66E7C">
              <w:rPr>
                <w:rFonts w:cstheme="minorHAnsi"/>
              </w:rPr>
              <w:t xml:space="preserve"> aguas dulces y los suelos.</w:t>
            </w:r>
          </w:p>
          <w:p w14:paraId="41C9FACA" w14:textId="3810A3FF" w:rsidR="00F66E7C" w:rsidRPr="00056B30" w:rsidRDefault="00F66E7C" w:rsidP="00F66E7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F66E7C">
              <w:rPr>
                <w:rFonts w:cstheme="minorHAnsi"/>
                <w:b/>
                <w:bCs/>
              </w:rPr>
              <w:t>OA</w:t>
            </w:r>
            <w:proofErr w:type="spellEnd"/>
            <w:r w:rsidRPr="00F66E7C">
              <w:rPr>
                <w:rFonts w:cstheme="minorHAnsi"/>
                <w:b/>
                <w:bCs/>
              </w:rPr>
              <w:t xml:space="preserve"> 01</w:t>
            </w:r>
            <w:r w:rsidRPr="00056B30">
              <w:rPr>
                <w:rFonts w:cstheme="minorHAnsi"/>
              </w:rPr>
              <w:t>. Analizar, con base en datos científicos actuales e históricos, el fenómeno del cambio</w:t>
            </w:r>
          </w:p>
          <w:p w14:paraId="7CA6EE12" w14:textId="77777777" w:rsidR="00F66E7C" w:rsidRPr="00056B30" w:rsidRDefault="00F66E7C" w:rsidP="00F66E7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056B30">
              <w:rPr>
                <w:rFonts w:cstheme="minorHAnsi"/>
              </w:rPr>
              <w:t>climático global, considerando los patrones observados, sus causas probables, efectos</w:t>
            </w:r>
          </w:p>
          <w:p w14:paraId="231E9A3C" w14:textId="53B23E1F" w:rsidR="00F66E7C" w:rsidRDefault="00F66E7C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gramStart"/>
            <w:r w:rsidRPr="00056B30">
              <w:rPr>
                <w:rFonts w:cstheme="minorHAnsi"/>
              </w:rPr>
              <w:t>actuales</w:t>
            </w:r>
            <w:proofErr w:type="gramEnd"/>
            <w:r w:rsidRPr="00056B30">
              <w:rPr>
                <w:rFonts w:cstheme="minorHAnsi"/>
              </w:rPr>
              <w:t xml:space="preserve"> y posibles consecuencias futuras sobre la Tierra, los sistemas naturales y la sociedad.</w:t>
            </w:r>
          </w:p>
          <w:p w14:paraId="4289A651" w14:textId="1932F4E8" w:rsidR="00E00B37" w:rsidRDefault="00B9619F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hyperlink r:id="rId11" w:history="1">
              <w:r w:rsidR="00E00B37" w:rsidRPr="008C13AD">
                <w:rPr>
                  <w:rStyle w:val="Hipervnculo"/>
                  <w:rFonts w:cstheme="minorHAnsi"/>
                </w:rPr>
                <w:t>https://www.curriculumnacional.cl/614/articles-140140_programa.pdf</w:t>
              </w:r>
            </w:hyperlink>
          </w:p>
          <w:p w14:paraId="660E3184" w14:textId="16AB3E81" w:rsidR="00E00B37" w:rsidRPr="00056B30" w:rsidRDefault="00E00B37" w:rsidP="00056B3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004C8" w:rsidRPr="00114F29" w14:paraId="0B34EA86" w14:textId="77777777" w:rsidTr="00F66E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</w:tcPr>
          <w:p w14:paraId="78B5EDFC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2924" w:type="dxa"/>
          </w:tcPr>
          <w:p w14:paraId="32AD52D7" w14:textId="5909E634" w:rsidR="00A7672F" w:rsidRDefault="00F66E7C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Cosmos</w:t>
            </w:r>
          </w:p>
          <w:p w14:paraId="6C5A2627" w14:textId="6C238EC9" w:rsidR="008D57EA" w:rsidRPr="00593009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Fuerza</w:t>
            </w:r>
            <w:r w:rsidR="00F66E7C">
              <w:rPr>
                <w:rFonts w:eastAsia="Times New Roman" w:cstheme="minorHAnsi"/>
                <w:lang w:val="es-ES" w:eastAsia="es-ES"/>
              </w:rPr>
              <w:t>s Centrales</w:t>
            </w:r>
          </w:p>
        </w:tc>
        <w:tc>
          <w:tcPr>
            <w:tcW w:w="5823" w:type="dxa"/>
          </w:tcPr>
          <w:p w14:paraId="44B10F28" w14:textId="77777777" w:rsidR="00F66E7C" w:rsidRDefault="00F66E7C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IDFont+F4" w:hAnsi="CIDFont+F4" w:cs="CIDFont+F4"/>
                <w:lang w:val="es-ES"/>
              </w:rPr>
            </w:pPr>
            <w:r>
              <w:rPr>
                <w:rFonts w:ascii="CIDFont+F4" w:hAnsi="CIDFont+F4" w:cs="CIDFont+F4"/>
                <w:lang w:val="es-ES"/>
              </w:rPr>
              <w:t>Cambio climático: del saber a la acción sostenible</w:t>
            </w:r>
          </w:p>
          <w:p w14:paraId="379FDED9" w14:textId="3DFB817A" w:rsidR="008D57EA" w:rsidRPr="00593009" w:rsidRDefault="00F66E7C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Física Moderna</w:t>
            </w:r>
          </w:p>
        </w:tc>
      </w:tr>
      <w:tr w:rsidR="00F66E7C" w:rsidRPr="00114F29" w14:paraId="2F5BE55A" w14:textId="77777777" w:rsidTr="00F90D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</w:tcPr>
          <w:p w14:paraId="0815D94B" w14:textId="77777777" w:rsidR="00F66E7C" w:rsidRPr="00114F29" w:rsidRDefault="00F66E7C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8747" w:type="dxa"/>
            <w:gridSpan w:val="2"/>
          </w:tcPr>
          <w:p w14:paraId="09DE4724" w14:textId="38EE423A" w:rsidR="00F66E7C" w:rsidRPr="00F66E7C" w:rsidRDefault="00F66E7C" w:rsidP="00F66E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F66E7C">
              <w:rPr>
                <w:rFonts w:eastAsia="Times New Roman" w:cstheme="minorHAnsi"/>
                <w:lang w:val="es-ES" w:eastAsia="es-ES"/>
              </w:rPr>
              <w:t>Investigar</w:t>
            </w:r>
            <w:r>
              <w:rPr>
                <w:rFonts w:eastAsia="Times New Roman" w:cstheme="minorHAnsi"/>
                <w:lang w:val="es-ES" w:eastAsia="es-ES"/>
              </w:rPr>
              <w:t>, Analizar y Comunicar</w:t>
            </w:r>
          </w:p>
        </w:tc>
      </w:tr>
      <w:tr w:rsidR="008004C8" w:rsidRPr="00114F29" w14:paraId="11F12251" w14:textId="77777777" w:rsidTr="00F66E7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8747" w:type="dxa"/>
            <w:gridSpan w:val="2"/>
          </w:tcPr>
          <w:p w14:paraId="0C6B01F4" w14:textId="6627CA3D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>Libretas de notas, desafíos, trabajos colaborativos de búsqueda, selección y presentación de información</w:t>
            </w:r>
            <w:r w:rsidR="00F66E7C">
              <w:rPr>
                <w:rFonts w:cstheme="minorHAnsi"/>
                <w:color w:val="1A1A1A"/>
              </w:rPr>
              <w:t>.</w:t>
            </w: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</w:t>
            </w:r>
            <w:proofErr w:type="spellStart"/>
            <w:r>
              <w:rPr>
                <w:rFonts w:cstheme="minorHAnsi"/>
                <w:color w:val="1A1A1A"/>
              </w:rPr>
              <w:t>sumativas</w:t>
            </w:r>
            <w:proofErr w:type="spellEnd"/>
            <w:r>
              <w:rPr>
                <w:rFonts w:cstheme="minorHAnsi"/>
                <w:color w:val="1A1A1A"/>
              </w:rPr>
              <w:t xml:space="preserve">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1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2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F8850" w14:textId="77777777" w:rsidR="00B9619F" w:rsidRDefault="00B9619F" w:rsidP="00114F29">
      <w:pPr>
        <w:spacing w:after="0" w:line="240" w:lineRule="auto"/>
      </w:pPr>
      <w:r>
        <w:separator/>
      </w:r>
    </w:p>
  </w:endnote>
  <w:endnote w:type="continuationSeparator" w:id="0">
    <w:p w14:paraId="245E3903" w14:textId="77777777" w:rsidR="00B9619F" w:rsidRDefault="00B9619F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17390" w14:textId="77777777" w:rsidR="00B9619F" w:rsidRDefault="00B9619F" w:rsidP="00114F29">
      <w:pPr>
        <w:spacing w:after="0" w:line="240" w:lineRule="auto"/>
      </w:pPr>
      <w:r>
        <w:separator/>
      </w:r>
    </w:p>
  </w:footnote>
  <w:footnote w:type="continuationSeparator" w:id="0">
    <w:p w14:paraId="3393DD99" w14:textId="77777777" w:rsidR="00B9619F" w:rsidRDefault="00B9619F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52EAC"/>
    <w:rsid w:val="00056B30"/>
    <w:rsid w:val="00076BCE"/>
    <w:rsid w:val="001124A2"/>
    <w:rsid w:val="00114F29"/>
    <w:rsid w:val="00131430"/>
    <w:rsid w:val="001959E9"/>
    <w:rsid w:val="001978F2"/>
    <w:rsid w:val="001C5028"/>
    <w:rsid w:val="001C502E"/>
    <w:rsid w:val="00257342"/>
    <w:rsid w:val="002D5602"/>
    <w:rsid w:val="003546BD"/>
    <w:rsid w:val="00355A99"/>
    <w:rsid w:val="00370B79"/>
    <w:rsid w:val="00456CF1"/>
    <w:rsid w:val="00462E2C"/>
    <w:rsid w:val="004C53B8"/>
    <w:rsid w:val="00593009"/>
    <w:rsid w:val="007B0F8E"/>
    <w:rsid w:val="008004C8"/>
    <w:rsid w:val="00805E56"/>
    <w:rsid w:val="00832D66"/>
    <w:rsid w:val="008761A5"/>
    <w:rsid w:val="00887A30"/>
    <w:rsid w:val="008D57EA"/>
    <w:rsid w:val="008E7BC5"/>
    <w:rsid w:val="009861F1"/>
    <w:rsid w:val="00A16F00"/>
    <w:rsid w:val="00A7672F"/>
    <w:rsid w:val="00AC3987"/>
    <w:rsid w:val="00B34BC3"/>
    <w:rsid w:val="00B676CF"/>
    <w:rsid w:val="00B9619F"/>
    <w:rsid w:val="00C10063"/>
    <w:rsid w:val="00C75DA3"/>
    <w:rsid w:val="00C960B7"/>
    <w:rsid w:val="00D93887"/>
    <w:rsid w:val="00DB50FD"/>
    <w:rsid w:val="00E00B37"/>
    <w:rsid w:val="00EE2A06"/>
    <w:rsid w:val="00F02302"/>
    <w:rsid w:val="00F66E7C"/>
    <w:rsid w:val="00F7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articles-140140_programa.pd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CC474-A77F-4EFE-986A-C0FBE26D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Maria Soledad Enriquez</cp:lastModifiedBy>
  <cp:revision>3</cp:revision>
  <cp:lastPrinted>2020-01-06T15:14:00Z</cp:lastPrinted>
  <dcterms:created xsi:type="dcterms:W3CDTF">2020-09-05T22:23:00Z</dcterms:created>
  <dcterms:modified xsi:type="dcterms:W3CDTF">2020-09-06T22:30:00Z</dcterms:modified>
</cp:coreProperties>
</file>